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A87" w:rsidRDefault="00563A87" w:rsidP="00563A87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附件：1、期末考试</w:t>
      </w:r>
      <w:bookmarkStart w:id="0" w:name="OLE_LINK4"/>
      <w:r>
        <w:rPr>
          <w:rFonts w:ascii="宋体" w:hAnsi="宋体" w:hint="eastAsia"/>
          <w:sz w:val="28"/>
          <w:szCs w:val="28"/>
        </w:rPr>
        <w:t>试卷装订要求</w:t>
      </w:r>
      <w:bookmarkEnd w:id="0"/>
    </w:p>
    <w:p w:rsidR="00563A87" w:rsidRDefault="00563A87" w:rsidP="00563A87">
      <w:pPr>
        <w:spacing w:afterLines="30" w:after="93" w:line="440" w:lineRule="exact"/>
        <w:jc w:val="center"/>
        <w:rPr>
          <w:rFonts w:ascii="黑体" w:eastAsia="黑体" w:hAnsi="宋体" w:hint="eastAsia"/>
          <w:b/>
          <w:sz w:val="32"/>
          <w:szCs w:val="32"/>
        </w:rPr>
      </w:pPr>
    </w:p>
    <w:p w:rsidR="00563A87" w:rsidRPr="002E6DCD" w:rsidRDefault="00563A87" w:rsidP="00563A87">
      <w:pPr>
        <w:spacing w:afterLines="30" w:after="93" w:line="440" w:lineRule="exact"/>
        <w:jc w:val="center"/>
        <w:rPr>
          <w:rFonts w:ascii="黑体" w:eastAsia="黑体" w:hAnsi="宋体" w:hint="eastAsia"/>
          <w:b/>
          <w:sz w:val="32"/>
          <w:szCs w:val="32"/>
        </w:rPr>
      </w:pPr>
      <w:r w:rsidRPr="002E6DCD">
        <w:rPr>
          <w:rFonts w:ascii="黑体" w:eastAsia="黑体" w:hAnsi="宋体" w:hint="eastAsia"/>
          <w:b/>
          <w:sz w:val="32"/>
          <w:szCs w:val="32"/>
        </w:rPr>
        <w:t>期末考试试卷装订要求</w:t>
      </w:r>
    </w:p>
    <w:p w:rsidR="00563A87" w:rsidRPr="009F37E3" w:rsidRDefault="00563A87" w:rsidP="00563A87">
      <w:pPr>
        <w:adjustRightInd w:val="0"/>
        <w:snapToGrid w:val="0"/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9F37E3">
        <w:rPr>
          <w:rFonts w:ascii="宋体" w:hAnsi="宋体" w:hint="eastAsia"/>
          <w:sz w:val="28"/>
          <w:szCs w:val="28"/>
        </w:rPr>
        <w:t>期末考试试卷都要装订成册（补考试卷不用装订），</w:t>
      </w:r>
      <w:proofErr w:type="gramStart"/>
      <w:r>
        <w:rPr>
          <w:rFonts w:ascii="宋体" w:hAnsi="宋体" w:hint="eastAsia"/>
          <w:sz w:val="28"/>
          <w:szCs w:val="28"/>
        </w:rPr>
        <w:t>请沿试卷</w:t>
      </w:r>
      <w:proofErr w:type="gramEnd"/>
      <w:r>
        <w:rPr>
          <w:rFonts w:ascii="宋体" w:hAnsi="宋体" w:hint="eastAsia"/>
          <w:sz w:val="28"/>
          <w:szCs w:val="28"/>
        </w:rPr>
        <w:t>封面上虚线装订线进行装订。</w:t>
      </w:r>
      <w:r w:rsidRPr="009F37E3">
        <w:rPr>
          <w:rFonts w:ascii="宋体" w:hAnsi="宋体" w:hint="eastAsia"/>
          <w:sz w:val="28"/>
          <w:szCs w:val="28"/>
        </w:rPr>
        <w:t>装订</w:t>
      </w:r>
      <w:r>
        <w:rPr>
          <w:rFonts w:ascii="宋体" w:hAnsi="宋体" w:hint="eastAsia"/>
          <w:sz w:val="28"/>
          <w:szCs w:val="28"/>
        </w:rPr>
        <w:t>材料</w:t>
      </w:r>
      <w:r w:rsidRPr="009F37E3">
        <w:rPr>
          <w:rFonts w:ascii="宋体" w:hAnsi="宋体" w:hint="eastAsia"/>
          <w:sz w:val="28"/>
          <w:szCs w:val="28"/>
        </w:rPr>
        <w:t>顺序和要求：</w:t>
      </w:r>
    </w:p>
    <w:p w:rsidR="00563A87" w:rsidRPr="009F37E3" w:rsidRDefault="00563A87" w:rsidP="00563A87">
      <w:pPr>
        <w:adjustRightInd w:val="0"/>
        <w:snapToGrid w:val="0"/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9F37E3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</w:t>
      </w:r>
      <w:r w:rsidRPr="009F37E3">
        <w:rPr>
          <w:rFonts w:ascii="宋体" w:hAnsi="宋体" w:hint="eastAsia"/>
          <w:sz w:val="28"/>
          <w:szCs w:val="28"/>
        </w:rPr>
        <w:t>封面</w:t>
      </w:r>
      <w:r>
        <w:rPr>
          <w:rFonts w:ascii="宋体" w:hAnsi="宋体" w:hint="eastAsia"/>
          <w:sz w:val="28"/>
          <w:szCs w:val="28"/>
        </w:rPr>
        <w:t>（新版）</w:t>
      </w:r>
    </w:p>
    <w:p w:rsidR="00563A87" w:rsidRDefault="00563A87" w:rsidP="00563A87">
      <w:pPr>
        <w:adjustRightInd w:val="0"/>
        <w:snapToGrid w:val="0"/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2）命题审查表（16K）</w:t>
      </w:r>
    </w:p>
    <w:p w:rsidR="00563A87" w:rsidRDefault="00563A87" w:rsidP="00563A87">
      <w:pPr>
        <w:adjustRightInd w:val="0"/>
        <w:snapToGrid w:val="0"/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3）双向细目表（16K）</w:t>
      </w:r>
    </w:p>
    <w:p w:rsidR="00563A87" w:rsidRDefault="00563A87" w:rsidP="00563A87">
      <w:pPr>
        <w:adjustRightInd w:val="0"/>
        <w:snapToGrid w:val="0"/>
        <w:spacing w:line="440" w:lineRule="exact"/>
        <w:ind w:firstLineChars="200" w:firstLine="560"/>
        <w:rPr>
          <w:rFonts w:ascii="黑体" w:eastAsia="黑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4）平时</w:t>
      </w:r>
      <w:r w:rsidRPr="009F37E3">
        <w:rPr>
          <w:rFonts w:ascii="宋体" w:hAnsi="宋体" w:hint="eastAsia"/>
          <w:sz w:val="28"/>
          <w:szCs w:val="28"/>
        </w:rPr>
        <w:t>成绩</w:t>
      </w:r>
      <w:r>
        <w:rPr>
          <w:rFonts w:ascii="宋体" w:hAnsi="宋体" w:hint="eastAsia"/>
          <w:sz w:val="28"/>
          <w:szCs w:val="28"/>
        </w:rPr>
        <w:t>登分册</w:t>
      </w:r>
      <w:r w:rsidRPr="00452B58">
        <w:rPr>
          <w:rFonts w:ascii="黑体" w:eastAsia="黑体" w:hAnsi="宋体" w:hint="eastAsia"/>
          <w:b/>
          <w:sz w:val="28"/>
          <w:szCs w:val="28"/>
        </w:rPr>
        <w:t>（16K纸，</w:t>
      </w:r>
      <w:r w:rsidRPr="00452B58">
        <w:rPr>
          <w:rFonts w:ascii="黑体" w:eastAsia="黑体" w:hAnsi="宋体" w:hint="eastAsia"/>
          <w:b/>
          <w:bCs/>
          <w:sz w:val="28"/>
          <w:szCs w:val="28"/>
        </w:rPr>
        <w:t>手写成绩单复印件。</w:t>
      </w:r>
      <w:r>
        <w:rPr>
          <w:rFonts w:ascii="黑体" w:eastAsia="黑体" w:hAnsi="宋体" w:hint="eastAsia"/>
          <w:b/>
          <w:bCs/>
          <w:sz w:val="28"/>
          <w:szCs w:val="28"/>
        </w:rPr>
        <w:t>应有</w:t>
      </w:r>
      <w:r w:rsidRPr="00452B58">
        <w:rPr>
          <w:rFonts w:ascii="黑体" w:eastAsia="黑体" w:hAnsi="宋体" w:hint="eastAsia"/>
          <w:b/>
          <w:sz w:val="28"/>
          <w:szCs w:val="28"/>
        </w:rPr>
        <w:t>平时成绩评定的原始依据</w:t>
      </w:r>
      <w:r w:rsidRPr="00452B58">
        <w:rPr>
          <w:rFonts w:ascii="黑体" w:eastAsia="黑体" w:hAnsi="宋体" w:hint="eastAsia"/>
          <w:b/>
          <w:bCs/>
          <w:sz w:val="28"/>
          <w:szCs w:val="28"/>
        </w:rPr>
        <w:t>）</w:t>
      </w:r>
    </w:p>
    <w:p w:rsidR="00563A87" w:rsidRDefault="00563A87" w:rsidP="00563A87">
      <w:pPr>
        <w:adjustRightInd w:val="0"/>
        <w:snapToGrid w:val="0"/>
        <w:spacing w:line="440" w:lineRule="exact"/>
        <w:ind w:firstLineChars="200" w:firstLine="56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5）成绩单（16K，系统导出，考试课程应有“平时、期末、总评”三栏成绩）</w:t>
      </w:r>
    </w:p>
    <w:p w:rsidR="00563A87" w:rsidRPr="009F37E3" w:rsidRDefault="00563A87" w:rsidP="00563A87">
      <w:pPr>
        <w:adjustRightInd w:val="0"/>
        <w:snapToGrid w:val="0"/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6）</w:t>
      </w:r>
      <w:bookmarkStart w:id="1" w:name="OLE_LINK1"/>
      <w:bookmarkStart w:id="2" w:name="OLE_LINK2"/>
      <w:r>
        <w:rPr>
          <w:rFonts w:ascii="宋体" w:hAnsi="宋体" w:hint="eastAsia"/>
          <w:sz w:val="28"/>
          <w:szCs w:val="28"/>
        </w:rPr>
        <w:t>试卷分析表</w:t>
      </w:r>
      <w:bookmarkEnd w:id="1"/>
      <w:bookmarkEnd w:id="2"/>
      <w:r>
        <w:rPr>
          <w:rFonts w:ascii="宋体" w:hAnsi="宋体" w:hint="eastAsia"/>
          <w:sz w:val="28"/>
          <w:szCs w:val="28"/>
        </w:rPr>
        <w:t>（</w:t>
      </w:r>
      <w:r w:rsidRPr="00DA00AD">
        <w:rPr>
          <w:rFonts w:ascii="黑体" w:eastAsia="黑体" w:hAnsi="黑体" w:hint="eastAsia"/>
          <w:b/>
          <w:sz w:val="28"/>
          <w:szCs w:val="28"/>
        </w:rPr>
        <w:t>最新版、</w:t>
      </w:r>
      <w:r>
        <w:rPr>
          <w:rFonts w:ascii="黑体" w:eastAsia="黑体" w:hAnsi="黑体" w:hint="eastAsia"/>
          <w:b/>
          <w:sz w:val="28"/>
          <w:szCs w:val="28"/>
        </w:rPr>
        <w:t>成绩</w:t>
      </w:r>
      <w:r w:rsidRPr="00DA00AD">
        <w:rPr>
          <w:rFonts w:ascii="黑体" w:eastAsia="黑体" w:hAnsi="黑体" w:hint="eastAsia"/>
          <w:b/>
          <w:sz w:val="28"/>
          <w:szCs w:val="28"/>
        </w:rPr>
        <w:t>分布图为柱状图</w:t>
      </w:r>
      <w:r>
        <w:rPr>
          <w:rFonts w:ascii="宋体" w:hAnsi="宋体" w:hint="eastAsia"/>
          <w:sz w:val="28"/>
          <w:szCs w:val="28"/>
        </w:rPr>
        <w:t>，16K打印）</w:t>
      </w:r>
    </w:p>
    <w:p w:rsidR="00563A87" w:rsidRDefault="00563A87" w:rsidP="00563A87">
      <w:pPr>
        <w:adjustRightInd w:val="0"/>
        <w:snapToGrid w:val="0"/>
        <w:spacing w:line="440" w:lineRule="exact"/>
        <w:ind w:firstLineChars="200" w:firstLine="56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7）空白试卷（</w:t>
      </w:r>
      <w:r>
        <w:rPr>
          <w:rFonts w:ascii="宋体" w:hAnsi="宋体" w:hint="eastAsia"/>
          <w:sz w:val="28"/>
          <w:szCs w:val="28"/>
        </w:rPr>
        <w:t>一份</w:t>
      </w:r>
      <w:r>
        <w:rPr>
          <w:rFonts w:ascii="宋体" w:hAnsi="宋体" w:hint="eastAsia"/>
          <w:bCs/>
          <w:sz w:val="28"/>
          <w:szCs w:val="28"/>
        </w:rPr>
        <w:t>）</w:t>
      </w:r>
    </w:p>
    <w:p w:rsidR="00563A87" w:rsidRDefault="00563A87" w:rsidP="00563A87">
      <w:pPr>
        <w:adjustRightInd w:val="0"/>
        <w:snapToGrid w:val="0"/>
        <w:spacing w:line="440" w:lineRule="exact"/>
        <w:ind w:firstLineChars="200" w:firstLine="56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8）答案及评分细则（8K）</w:t>
      </w:r>
    </w:p>
    <w:p w:rsidR="00563A87" w:rsidRDefault="00563A87" w:rsidP="00563A87">
      <w:pPr>
        <w:adjustRightInd w:val="0"/>
        <w:snapToGrid w:val="0"/>
        <w:spacing w:line="440" w:lineRule="exact"/>
        <w:ind w:firstLineChars="200" w:firstLine="56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9）学生答卷（按学号顺序小号在上）</w:t>
      </w:r>
    </w:p>
    <w:p w:rsidR="00563A87" w:rsidRPr="00276F5C" w:rsidRDefault="00563A87" w:rsidP="00563A87">
      <w:pPr>
        <w:adjustRightInd w:val="0"/>
        <w:snapToGrid w:val="0"/>
        <w:spacing w:line="440" w:lineRule="exact"/>
        <w:ind w:firstLineChars="200" w:firstLine="56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10）封底</w:t>
      </w:r>
      <w:r>
        <w:rPr>
          <w:rFonts w:ascii="宋体" w:hAnsi="宋体" w:hint="eastAsia"/>
          <w:sz w:val="28"/>
          <w:szCs w:val="28"/>
        </w:rPr>
        <w:t>(封面、封底统一到教务处领取)</w:t>
      </w:r>
    </w:p>
    <w:p w:rsidR="00563A87" w:rsidRDefault="00563A87" w:rsidP="00563A87">
      <w:pPr>
        <w:adjustRightInd w:val="0"/>
        <w:snapToGrid w:val="0"/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纸张说明：试卷装订材料除试卷、答案及</w:t>
      </w:r>
      <w:r>
        <w:rPr>
          <w:rFonts w:ascii="宋体" w:hAnsi="宋体" w:hint="eastAsia"/>
          <w:bCs/>
          <w:sz w:val="28"/>
          <w:szCs w:val="28"/>
        </w:rPr>
        <w:t>评分细则和学生答卷用8K纸以外，其余均采用16K纸，以便于装订</w:t>
      </w:r>
      <w:r>
        <w:rPr>
          <w:rFonts w:ascii="宋体" w:hAnsi="宋体" w:hint="eastAsia"/>
          <w:sz w:val="28"/>
          <w:szCs w:val="28"/>
        </w:rPr>
        <w:t>。新打印的材料时必须用符合要求的纸张打印，排版时请在左侧留不小于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mm"/>
        </w:smartTagPr>
        <w:r>
          <w:rPr>
            <w:rFonts w:ascii="宋体" w:hAnsi="宋体" w:hint="eastAsia"/>
            <w:sz w:val="28"/>
            <w:szCs w:val="28"/>
          </w:rPr>
          <w:t>15mm</w:t>
        </w:r>
      </w:smartTag>
      <w:r>
        <w:rPr>
          <w:rFonts w:ascii="宋体" w:hAnsi="宋体" w:hint="eastAsia"/>
          <w:sz w:val="28"/>
          <w:szCs w:val="28"/>
        </w:rPr>
        <w:t>的装订边。若成绩单等须有原始记录的材料已用A4纸打印，可将上下长于16K纸的部分裁去（实在有文字内容无法裁，可沿下齐装订，多余部分向下折，与16K纸上沿平齐）。</w:t>
      </w:r>
    </w:p>
    <w:p w:rsidR="00563A87" w:rsidRDefault="00563A87" w:rsidP="00563A87">
      <w:pPr>
        <w:adjustRightInd w:val="0"/>
        <w:snapToGrid w:val="0"/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2、试卷模板（新）、试卷分析表（最新）、</w:t>
      </w:r>
      <w:r w:rsidRPr="002B4434">
        <w:rPr>
          <w:rFonts w:ascii="宋体" w:hAnsi="宋体" w:hint="eastAsia"/>
          <w:sz w:val="28"/>
          <w:szCs w:val="28"/>
        </w:rPr>
        <w:t>命题审查表</w:t>
      </w:r>
      <w:r>
        <w:rPr>
          <w:rFonts w:ascii="宋体" w:hAnsi="宋体" w:hint="eastAsia"/>
          <w:sz w:val="28"/>
          <w:szCs w:val="28"/>
        </w:rPr>
        <w:t>（16K）</w:t>
      </w:r>
      <w:r w:rsidRPr="002B4434">
        <w:rPr>
          <w:rFonts w:ascii="宋体" w:hAnsi="宋体" w:hint="eastAsia"/>
          <w:sz w:val="28"/>
          <w:szCs w:val="28"/>
        </w:rPr>
        <w:t>、双向细目表</w:t>
      </w:r>
      <w:r>
        <w:rPr>
          <w:rFonts w:ascii="宋体" w:hAnsi="宋体" w:hint="eastAsia"/>
          <w:sz w:val="28"/>
          <w:szCs w:val="28"/>
        </w:rPr>
        <w:t>（16K）可在教务处网页“常用表格下载”处下载。</w:t>
      </w:r>
    </w:p>
    <w:p w:rsidR="00C71418" w:rsidRPr="00563A87" w:rsidRDefault="00C71418">
      <w:bookmarkStart w:id="3" w:name="_GoBack"/>
      <w:bookmarkEnd w:id="3"/>
    </w:p>
    <w:sectPr w:rsidR="00C71418" w:rsidRPr="0056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5B"/>
    <w:rsid w:val="001B3B5B"/>
    <w:rsid w:val="00563A87"/>
    <w:rsid w:val="00C7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A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A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2015-12-24T04:16:00Z</dcterms:created>
  <dcterms:modified xsi:type="dcterms:W3CDTF">2015-12-24T04:17:00Z</dcterms:modified>
</cp:coreProperties>
</file>