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  <w:t>人 事 处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文字控制在1000字以内。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教职工名单（分部门、按姓氏笔画排列）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教职工人员结构表</w:t>
      </w:r>
    </w:p>
    <w:tbl>
      <w:tblPr>
        <w:tblStyle w:val="5"/>
        <w:tblW w:w="10710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18"/>
        <w:gridCol w:w="1018"/>
        <w:gridCol w:w="1090"/>
        <w:gridCol w:w="1032"/>
        <w:gridCol w:w="887"/>
        <w:gridCol w:w="989"/>
        <w:gridCol w:w="1075"/>
        <w:gridCol w:w="1003"/>
        <w:gridCol w:w="945"/>
        <w:gridCol w:w="105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2" w:hRule="atLeast"/>
          <w:jc w:val="center"/>
        </w:trPr>
        <w:tc>
          <w:tcPr>
            <w:tcW w:w="10710" w:type="dxa"/>
            <w:gridSpan w:val="10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right="0" w:rightChars="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8" w:hRule="atLeast"/>
          <w:jc w:val="center"/>
        </w:trPr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right="0" w:rightChars="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>30岁以下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right="0" w:rightChars="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>31-35岁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right="0" w:rightChars="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>36-40岁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right="0" w:rightChars="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>41-45岁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right="0" w:rightChars="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>46-50岁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right="0" w:rightChars="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>51-55岁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right="0" w:rightChars="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>56-60岁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right="0" w:rightChars="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>61岁以上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8" w:hRule="atLeast"/>
          <w:jc w:val="center"/>
        </w:trPr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>总计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8" w:hRule="atLeast"/>
          <w:jc w:val="center"/>
        </w:trPr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>其中：女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8" w:hRule="atLeast"/>
          <w:jc w:val="center"/>
        </w:trPr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right="0" w:rightChars="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>按职称分：正高级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4" w:hRule="atLeast"/>
          <w:jc w:val="center"/>
        </w:trPr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 xml:space="preserve">     副高级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4" w:hRule="atLeast"/>
          <w:jc w:val="center"/>
        </w:trPr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 xml:space="preserve">     中  级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4" w:hRule="atLeast"/>
          <w:jc w:val="center"/>
        </w:trPr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 xml:space="preserve">     初  级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4" w:hRule="atLeast"/>
          <w:jc w:val="center"/>
        </w:trPr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 xml:space="preserve">     无职称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4" w:hRule="atLeast"/>
          <w:jc w:val="center"/>
        </w:trPr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right="0" w:rightChars="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>按学历（学位）分：博士研究生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4" w:hRule="atLeast"/>
          <w:jc w:val="center"/>
        </w:trPr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right="0" w:rightChars="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>其中获：博士学位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4" w:hRule="atLeast"/>
          <w:jc w:val="center"/>
        </w:trPr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 xml:space="preserve">   硕士学位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8" w:hRule="atLeast"/>
          <w:jc w:val="center"/>
        </w:trPr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4" w:hRule="atLeast"/>
          <w:jc w:val="center"/>
        </w:trPr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right="0" w:rightChars="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>其中获：博士学位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4" w:hRule="atLeast"/>
          <w:jc w:val="center"/>
        </w:trPr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 xml:space="preserve">   硕士学位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8" w:hRule="atLeast"/>
          <w:jc w:val="center"/>
        </w:trPr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4" w:hRule="atLeast"/>
          <w:jc w:val="center"/>
        </w:trPr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right="0" w:rightChars="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>其中获：博士学位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4" w:hRule="atLeast"/>
          <w:jc w:val="center"/>
        </w:trPr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 xml:space="preserve">   硕士学位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8" w:hRule="atLeast"/>
          <w:jc w:val="center"/>
        </w:trPr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>专科及以下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4" w:hRule="atLeast"/>
          <w:jc w:val="center"/>
        </w:trPr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right="0" w:rightChars="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>其中获：博士学位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0" w:hRule="atLeast"/>
          <w:jc w:val="center"/>
        </w:trPr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 xml:space="preserve">  硕士学位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正高名单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博士名单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享受各种荣誉称号教师名单</w:t>
      </w:r>
    </w:p>
    <w:p>
      <w:pPr>
        <w:spacing w:line="420" w:lineRule="exact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享受国务院特殊津贴</w:t>
      </w:r>
    </w:p>
    <w:p>
      <w:pPr>
        <w:spacing w:line="420" w:lineRule="exact"/>
        <w:rPr>
          <w:rFonts w:hint="eastAsia" w:ascii="宋体" w:hAnsi="宋体" w:eastAsia="微软雅黑"/>
          <w:b/>
          <w:sz w:val="24"/>
          <w:szCs w:val="24"/>
          <w:lang w:eastAsia="zh-CN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享受湖南省政府特殊津贴</w:t>
      </w:r>
    </w:p>
    <w:p>
      <w:pPr>
        <w:spacing w:line="420" w:lineRule="exact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全国优秀教</w:t>
      </w:r>
      <w:r>
        <w:rPr>
          <w:rFonts w:hint="eastAsia" w:ascii="宋体" w:hAnsi="宋体"/>
          <w:b/>
          <w:sz w:val="24"/>
          <w:szCs w:val="24"/>
          <w:lang w:eastAsia="zh-CN"/>
        </w:rPr>
        <w:t>育</w:t>
      </w:r>
      <w:r>
        <w:rPr>
          <w:rFonts w:hint="eastAsia" w:ascii="宋体" w:hAnsi="宋体"/>
          <w:b/>
          <w:sz w:val="24"/>
          <w:szCs w:val="24"/>
        </w:rPr>
        <w:t>工作者</w:t>
      </w:r>
    </w:p>
    <w:p>
      <w:pPr>
        <w:spacing w:line="420" w:lineRule="exact"/>
        <w:rPr>
          <w:rFonts w:hint="eastAsia" w:ascii="宋体" w:hAnsi="宋体"/>
          <w:b/>
          <w:sz w:val="24"/>
          <w:szCs w:val="24"/>
          <w:lang w:eastAsia="zh-CN"/>
        </w:rPr>
      </w:pPr>
      <w:r>
        <w:rPr>
          <w:rFonts w:hint="eastAsia" w:ascii="宋体" w:hAnsi="宋体"/>
          <w:b/>
          <w:sz w:val="24"/>
          <w:szCs w:val="24"/>
        </w:rPr>
        <w:t>教育</w:t>
      </w:r>
      <w:r>
        <w:rPr>
          <w:rFonts w:hint="eastAsia" w:ascii="宋体" w:hAnsi="宋体"/>
          <w:b/>
          <w:sz w:val="24"/>
          <w:szCs w:val="24"/>
          <w:lang w:eastAsia="zh-CN"/>
        </w:rPr>
        <w:t>部各类人才人选</w:t>
      </w:r>
    </w:p>
    <w:p>
      <w:pPr>
        <w:spacing w:line="420" w:lineRule="exact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湖南省新世纪121人才工程人选</w:t>
      </w:r>
    </w:p>
    <w:p>
      <w:pPr>
        <w:spacing w:line="420" w:lineRule="exact"/>
        <w:rPr>
          <w:rFonts w:hint="eastAsia" w:ascii="宋体" w:hAnsi="宋体"/>
          <w:b/>
          <w:sz w:val="24"/>
          <w:szCs w:val="24"/>
          <w:lang w:eastAsia="zh-CN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省级高层次人才</w:t>
      </w:r>
    </w:p>
    <w:p>
      <w:pPr>
        <w:spacing w:line="420" w:lineRule="exact"/>
        <w:rPr>
          <w:rFonts w:hint="eastAsia" w:ascii="宋体" w:hAnsi="宋体"/>
          <w:b/>
          <w:sz w:val="24"/>
          <w:szCs w:val="24"/>
          <w:lang w:eastAsia="zh-CN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省级学科带头人</w:t>
      </w:r>
    </w:p>
    <w:p>
      <w:pPr>
        <w:spacing w:line="420" w:lineRule="exact"/>
        <w:rPr>
          <w:rFonts w:hint="eastAsia" w:ascii="宋体" w:hAnsi="宋体"/>
          <w:b/>
          <w:sz w:val="24"/>
          <w:szCs w:val="24"/>
          <w:lang w:eastAsia="zh-CN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省级青年骨干教师</w:t>
      </w:r>
    </w:p>
    <w:p>
      <w:pPr>
        <w:spacing w:line="420" w:lineRule="exact"/>
        <w:rPr>
          <w:rFonts w:hint="eastAsia" w:ascii="宋体" w:hAnsi="宋体"/>
          <w:b/>
          <w:sz w:val="24"/>
          <w:szCs w:val="24"/>
          <w:lang w:eastAsia="zh-CN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省级青年骨干教师培养对象</w:t>
      </w:r>
    </w:p>
    <w:p>
      <w:pPr>
        <w:spacing w:line="420" w:lineRule="exact"/>
        <w:rPr>
          <w:rFonts w:hint="eastAsia" w:ascii="宋体" w:hAnsi="宋体"/>
          <w:b/>
          <w:sz w:val="24"/>
          <w:szCs w:val="24"/>
          <w:lang w:eastAsia="zh-CN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校级青年骨干教师</w:t>
      </w:r>
      <w:bookmarkStart w:id="0" w:name="_GoBack"/>
      <w:bookmarkEnd w:id="0"/>
    </w:p>
    <w:p>
      <w:pPr>
        <w:spacing w:line="420" w:lineRule="exact"/>
        <w:rPr>
          <w:rFonts w:hint="eastAsia" w:ascii="宋体" w:hAnsi="宋体"/>
          <w:b/>
          <w:sz w:val="24"/>
          <w:szCs w:val="24"/>
          <w:lang w:eastAsia="zh-CN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校级青年骨干教师培养对象</w:t>
      </w:r>
    </w:p>
    <w:p>
      <w:pPr>
        <w:spacing w:line="420" w:lineRule="exact"/>
        <w:rPr>
          <w:rFonts w:hint="eastAsia" w:ascii="宋体" w:hAnsi="宋体"/>
          <w:b/>
          <w:sz w:val="24"/>
          <w:szCs w:val="24"/>
          <w:lang w:eastAsia="zh-CN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其他高层次人才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高级职称评审通过人员名单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 w:ascii="宋体" w:hAnsi="宋体" w:eastAsia="微软雅黑"/>
          <w:sz w:val="24"/>
          <w:szCs w:val="24"/>
          <w:lang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退休人员名单（2017年度）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spacing w:line="420" w:lineRule="exact"/>
        <w:rPr>
          <w:rFonts w:hint="eastAsia" w:ascii="宋体" w:hAnsi="宋体"/>
          <w:sz w:val="24"/>
          <w:szCs w:val="24"/>
        </w:rPr>
      </w:pP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185ABF"/>
    <w:rsid w:val="001F4DC5"/>
    <w:rsid w:val="00323B43"/>
    <w:rsid w:val="003D37D8"/>
    <w:rsid w:val="003E0BFF"/>
    <w:rsid w:val="00426133"/>
    <w:rsid w:val="004358AB"/>
    <w:rsid w:val="008B7726"/>
    <w:rsid w:val="00D31D50"/>
    <w:rsid w:val="0B9B14D6"/>
    <w:rsid w:val="0DA3059E"/>
    <w:rsid w:val="0EBB1D43"/>
    <w:rsid w:val="0EF412DB"/>
    <w:rsid w:val="18716970"/>
    <w:rsid w:val="1B4B39ED"/>
    <w:rsid w:val="26995C96"/>
    <w:rsid w:val="2A5322F9"/>
    <w:rsid w:val="2AA152B9"/>
    <w:rsid w:val="2D111D2F"/>
    <w:rsid w:val="348E4BC2"/>
    <w:rsid w:val="433F7CFC"/>
    <w:rsid w:val="43721BF4"/>
    <w:rsid w:val="4C393A72"/>
    <w:rsid w:val="4D8D4BD3"/>
    <w:rsid w:val="585B469C"/>
    <w:rsid w:val="5E80704F"/>
    <w:rsid w:val="66B76CFD"/>
    <w:rsid w:val="707C3047"/>
    <w:rsid w:val="710A7F14"/>
    <w:rsid w:val="77D0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420</Characters>
  <Lines>3</Lines>
  <Paragraphs>1</Paragraphs>
  <ScaleCrop>false</ScaleCrop>
  <LinksUpToDate>false</LinksUpToDate>
  <CharactersWithSpaces>492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旋转木马</cp:lastModifiedBy>
  <dcterms:modified xsi:type="dcterms:W3CDTF">2018-04-19T07:43:54Z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